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64866" w14:textId="2EFFB1DE" w:rsidR="00174810" w:rsidRPr="00174810" w:rsidRDefault="11488D7B" w:rsidP="00174810">
      <w:pPr>
        <w:rPr>
          <w:b/>
          <w:bCs/>
          <w:sz w:val="24"/>
          <w:szCs w:val="24"/>
        </w:rPr>
      </w:pPr>
      <w:r w:rsidRPr="62C427EF">
        <w:rPr>
          <w:b/>
          <w:bCs/>
          <w:sz w:val="24"/>
          <w:szCs w:val="24"/>
        </w:rPr>
        <w:t xml:space="preserve">Projekt - </w:t>
      </w:r>
      <w:r w:rsidR="00174810" w:rsidRPr="62C427EF">
        <w:rPr>
          <w:b/>
          <w:bCs/>
          <w:sz w:val="24"/>
          <w:szCs w:val="24"/>
        </w:rPr>
        <w:t>Kalendarz Izby NORDA 2026 – wersja 01AW</w:t>
      </w:r>
      <w:r w:rsidR="00174810">
        <w:tab/>
      </w:r>
      <w:r w:rsidR="00174810">
        <w:tab/>
      </w:r>
      <w:r w:rsidR="00174810">
        <w:tab/>
      </w:r>
      <w:r w:rsidR="00174810">
        <w:tab/>
      </w:r>
      <w:r w:rsidR="00174810" w:rsidRPr="62C427EF">
        <w:rPr>
          <w:b/>
          <w:bCs/>
          <w:sz w:val="24"/>
          <w:szCs w:val="24"/>
        </w:rPr>
        <w:t>12/25</w:t>
      </w:r>
    </w:p>
    <w:p w14:paraId="35156112" w14:textId="77777777" w:rsidR="00174810" w:rsidRPr="00174810" w:rsidRDefault="00174810" w:rsidP="00174810">
      <w:pPr>
        <w:rPr>
          <w:b/>
          <w:bCs/>
        </w:rPr>
      </w:pPr>
    </w:p>
    <w:p w14:paraId="23C42E20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1) Motyw przewodni roku 2026</w:t>
      </w:r>
    </w:p>
    <w:p w14:paraId="382A3686" w14:textId="77777777" w:rsidR="00174810" w:rsidRPr="00174810" w:rsidRDefault="00174810" w:rsidP="00174810">
      <w:r w:rsidRPr="00174810">
        <w:rPr>
          <w:b/>
          <w:bCs/>
        </w:rPr>
        <w:t>Przygotowania do obchodów 30-lecia Izby NORDA (jubileusz w 2027).</w:t>
      </w:r>
      <w:r w:rsidRPr="00174810">
        <w:br/>
        <w:t>W 2026 budujemy koncepcję, partnerstwa, budżet, komunikację i logistykę wydarzenia jubileuszowego na 2027.</w:t>
      </w:r>
    </w:p>
    <w:p w14:paraId="467A95A9" w14:textId="77777777" w:rsidR="00174810" w:rsidRPr="00174810" w:rsidRDefault="00A920A6" w:rsidP="00174810">
      <w:r>
        <w:pict w14:anchorId="6D105023">
          <v:rect id="_x0000_i1025" style="width:0;height:1.5pt" o:hralign="center" o:hrstd="t" o:hr="t" fillcolor="#a0a0a0" stroked="f"/>
        </w:pict>
      </w:r>
    </w:p>
    <w:p w14:paraId="67CC4C35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2) Stałe cykle w 2026</w:t>
      </w:r>
    </w:p>
    <w:p w14:paraId="239488F6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  <w:highlight w:val="yellow"/>
        </w:rPr>
        <w:t>Spotkanie Rady (pierwsza środa miesiąca)</w:t>
      </w:r>
    </w:p>
    <w:p w14:paraId="14571AF0" w14:textId="77777777" w:rsidR="00174810" w:rsidRPr="00174810" w:rsidRDefault="00174810" w:rsidP="00174810">
      <w:r w:rsidRPr="00174810">
        <w:rPr>
          <w:b/>
          <w:bCs/>
        </w:rPr>
        <w:t>07.01, 04.02, 04.03, 01.04, 06.05, 03.06, 01.07, 05.08, 02.09, 07.10, 04.11, 02.12</w:t>
      </w:r>
    </w:p>
    <w:p w14:paraId="6CB12D4B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Networking – cykl „Chwila dla Biznesu”</w:t>
      </w:r>
    </w:p>
    <w:p w14:paraId="44F36414" w14:textId="02351BFD" w:rsidR="00174810" w:rsidRPr="00174810" w:rsidRDefault="00174810" w:rsidP="00174810">
      <w:r w:rsidRPr="62C427EF">
        <w:rPr>
          <w:b/>
          <w:bCs/>
          <w:highlight w:val="yellow"/>
        </w:rPr>
        <w:t>Ostatni czwartek miesiąca, godz. 18:00, Hotel Olimp</w:t>
      </w:r>
      <w:r>
        <w:br/>
      </w:r>
      <w:r w:rsidRPr="62C427EF">
        <w:rPr>
          <w:b/>
          <w:bCs/>
        </w:rPr>
        <w:t>Daty „Chwili dla Biznesu” (2026):</w:t>
      </w:r>
      <w:r>
        <w:br/>
      </w:r>
      <w:r w:rsidRPr="62C427EF">
        <w:rPr>
          <w:b/>
          <w:bCs/>
        </w:rPr>
        <w:t>29.01, 26.02, 26.03, 30.04, 28.05, 25.06, 30.07, 27.08, 24.09, 29.10, 26.11</w:t>
      </w:r>
      <w:r>
        <w:br/>
      </w:r>
      <w:r w:rsidRPr="62C427EF">
        <w:rPr>
          <w:i/>
          <w:iCs/>
        </w:rPr>
        <w:t>(grudzień: brak cyklu w ostatni czwartek)</w:t>
      </w:r>
      <w:r w:rsidR="30A7B99F" w:rsidRPr="62C427EF">
        <w:rPr>
          <w:i/>
          <w:iCs/>
        </w:rPr>
        <w:t xml:space="preserve"> w to miejsce spotkanie swiąteczno-noworoczne </w:t>
      </w:r>
    </w:p>
    <w:p w14:paraId="485327EF" w14:textId="77777777" w:rsidR="00174810" w:rsidRPr="00174810" w:rsidRDefault="00A920A6" w:rsidP="00174810">
      <w:r>
        <w:pict w14:anchorId="25DF4FBE">
          <v:rect id="_x0000_i1026" style="width:0;height:1.5pt" o:hralign="center" o:hrstd="t" o:hr="t" fillcolor="#a0a0a0" stroked="f"/>
        </w:pict>
      </w:r>
    </w:p>
    <w:p w14:paraId="392FDF68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3) Program stały od stycznia 2026</w:t>
      </w:r>
    </w:p>
    <w:p w14:paraId="7C9A5B9D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Wizyty u członków Izby (od stycznia)</w:t>
      </w:r>
    </w:p>
    <w:p w14:paraId="48B99723" w14:textId="77777777" w:rsidR="00174810" w:rsidRPr="00174810" w:rsidRDefault="00174810" w:rsidP="00174810">
      <w:pPr>
        <w:numPr>
          <w:ilvl w:val="0"/>
          <w:numId w:val="8"/>
        </w:numPr>
      </w:pPr>
      <w:r w:rsidRPr="00174810">
        <w:t>Cel: odświeżenie kontaktów + wręczenie tabliczek członkowskich</w:t>
      </w:r>
    </w:p>
    <w:p w14:paraId="12E7F25C" w14:textId="77777777" w:rsidR="00174810" w:rsidRPr="00174810" w:rsidRDefault="00174810" w:rsidP="00174810">
      <w:pPr>
        <w:numPr>
          <w:ilvl w:val="0"/>
          <w:numId w:val="8"/>
        </w:numPr>
      </w:pPr>
      <w:r w:rsidRPr="00174810">
        <w:t xml:space="preserve">Realnie: </w:t>
      </w:r>
      <w:r w:rsidRPr="00174810">
        <w:rPr>
          <w:b/>
          <w:bCs/>
        </w:rPr>
        <w:t>do 5 wizyt / miesiąc</w:t>
      </w:r>
    </w:p>
    <w:p w14:paraId="67496253" w14:textId="0A23D7E3" w:rsidR="00174810" w:rsidRPr="00174810" w:rsidRDefault="00174810" w:rsidP="00174810">
      <w:pPr>
        <w:numPr>
          <w:ilvl w:val="0"/>
          <w:numId w:val="8"/>
        </w:numPr>
      </w:pPr>
      <w:r w:rsidRPr="00174810">
        <w:t>Organizacja: grupy odwiedzające (</w:t>
      </w:r>
      <w:r>
        <w:t>rada</w:t>
      </w:r>
      <w:r w:rsidRPr="00174810">
        <w:t xml:space="preserve"> + aktywni członkowie)</w:t>
      </w:r>
    </w:p>
    <w:p w14:paraId="054DFF1F" w14:textId="77777777" w:rsidR="00174810" w:rsidRPr="00174810" w:rsidRDefault="00174810" w:rsidP="00174810">
      <w:pPr>
        <w:numPr>
          <w:ilvl w:val="0"/>
          <w:numId w:val="8"/>
        </w:numPr>
      </w:pPr>
      <w:r w:rsidRPr="00174810">
        <w:rPr>
          <w:b/>
          <w:bCs/>
        </w:rPr>
        <w:t>Podział i harmonogram omawiane na Radach</w:t>
      </w:r>
    </w:p>
    <w:p w14:paraId="310AEC07" w14:textId="37BC11C1" w:rsidR="00174810" w:rsidRDefault="00174810" w:rsidP="00174810">
      <w:pPr>
        <w:numPr>
          <w:ilvl w:val="0"/>
          <w:numId w:val="8"/>
        </w:numPr>
      </w:pPr>
      <w:r w:rsidRPr="00174810">
        <w:t xml:space="preserve">Terminy wizyt: </w:t>
      </w:r>
      <w:r w:rsidRPr="005E02B1">
        <w:rPr>
          <w:b/>
          <w:bCs/>
        </w:rPr>
        <w:t>do ustalenia</w:t>
      </w:r>
      <w:r w:rsidRPr="00174810">
        <w:t xml:space="preserve"> w każdym miesiącu</w:t>
      </w:r>
    </w:p>
    <w:p w14:paraId="75DDF74D" w14:textId="79D07A90" w:rsidR="005E02B1" w:rsidRDefault="005E02B1" w:rsidP="00174810">
      <w:pPr>
        <w:numPr>
          <w:ilvl w:val="0"/>
          <w:numId w:val="8"/>
        </w:numPr>
      </w:pPr>
      <w:r>
        <w:t xml:space="preserve">Wprowadzenie CRM do </w:t>
      </w:r>
      <w:r w:rsidR="00A529FF">
        <w:t>obsługi</w:t>
      </w:r>
      <w:r>
        <w:t xml:space="preserve"> biura i rozwinięcia relacji między członkami </w:t>
      </w:r>
    </w:p>
    <w:p w14:paraId="242CD465" w14:textId="77777777" w:rsidR="00174810" w:rsidRPr="00174810" w:rsidRDefault="00174810" w:rsidP="00174810"/>
    <w:p w14:paraId="0162D1BA" w14:textId="77777777" w:rsidR="00174810" w:rsidRPr="00174810" w:rsidRDefault="00A920A6" w:rsidP="00174810">
      <w:r>
        <w:pict w14:anchorId="0302FDC6">
          <v:rect id="_x0000_i1027" style="width:0;height:1.5pt" o:hralign="center" o:hrstd="t" o:hr="t" fillcolor="#a0a0a0" stroked="f"/>
        </w:pict>
      </w:r>
    </w:p>
    <w:p w14:paraId="471488F6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4) Elementy kwartalne (w każdym kwartale – daty do ustalenia)</w:t>
      </w:r>
    </w:p>
    <w:p w14:paraId="5A2EE75B" w14:textId="6A649F01" w:rsidR="00AF4C64" w:rsidRPr="00174810" w:rsidRDefault="00174810" w:rsidP="00174810">
      <w:r w:rsidRPr="00174810">
        <w:t xml:space="preserve">W </w:t>
      </w:r>
      <w:r w:rsidRPr="00174810">
        <w:rPr>
          <w:b/>
          <w:bCs/>
        </w:rPr>
        <w:t>Q1, Q2, Q3, Q4</w:t>
      </w:r>
      <w:r w:rsidRPr="00174810">
        <w:t xml:space="preserve"> planujemy:</w:t>
      </w:r>
    </w:p>
    <w:p w14:paraId="4F2536C0" w14:textId="77777777" w:rsidR="00174810" w:rsidRPr="00174810" w:rsidRDefault="00174810" w:rsidP="00174810">
      <w:pPr>
        <w:numPr>
          <w:ilvl w:val="0"/>
          <w:numId w:val="9"/>
        </w:numPr>
      </w:pPr>
      <w:r w:rsidRPr="00174810">
        <w:rPr>
          <w:b/>
          <w:bCs/>
          <w:highlight w:val="yellow"/>
        </w:rPr>
        <w:t>Szkolenie: Księgowość</w:t>
      </w:r>
      <w:r w:rsidRPr="00174810">
        <w:rPr>
          <w:highlight w:val="yellow"/>
        </w:rPr>
        <w:t xml:space="preserve"> </w:t>
      </w:r>
      <w:r w:rsidRPr="00174810">
        <w:t>(do ustalenia)</w:t>
      </w:r>
    </w:p>
    <w:p w14:paraId="61B23040" w14:textId="77777777" w:rsidR="00174810" w:rsidRPr="00174810" w:rsidRDefault="00174810" w:rsidP="00174810">
      <w:pPr>
        <w:numPr>
          <w:ilvl w:val="0"/>
          <w:numId w:val="9"/>
        </w:numPr>
      </w:pPr>
      <w:r w:rsidRPr="00174810">
        <w:rPr>
          <w:b/>
          <w:bCs/>
          <w:highlight w:val="yellow"/>
        </w:rPr>
        <w:t xml:space="preserve">Szkolenie: SMM/SOM </w:t>
      </w:r>
      <w:r w:rsidRPr="00174810">
        <w:rPr>
          <w:b/>
          <w:bCs/>
        </w:rPr>
        <w:t xml:space="preserve">– </w:t>
      </w:r>
      <w:proofErr w:type="spellStart"/>
      <w:r w:rsidRPr="00174810">
        <w:rPr>
          <w:b/>
          <w:bCs/>
        </w:rPr>
        <w:t>social</w:t>
      </w:r>
      <w:proofErr w:type="spellEnd"/>
      <w:r w:rsidRPr="00174810">
        <w:rPr>
          <w:b/>
          <w:bCs/>
        </w:rPr>
        <w:t xml:space="preserve"> media</w:t>
      </w:r>
      <w:r w:rsidRPr="00174810">
        <w:t xml:space="preserve"> (do ustalenia)</w:t>
      </w:r>
    </w:p>
    <w:p w14:paraId="0BF1F28D" w14:textId="77777777" w:rsidR="00174810" w:rsidRDefault="00174810" w:rsidP="00174810">
      <w:pPr>
        <w:numPr>
          <w:ilvl w:val="0"/>
          <w:numId w:val="9"/>
        </w:numPr>
      </w:pPr>
      <w:r w:rsidRPr="00174810">
        <w:rPr>
          <w:b/>
          <w:bCs/>
          <w:highlight w:val="yellow"/>
        </w:rPr>
        <w:t>Akademia NORDA: spotkanie z mentorem</w:t>
      </w:r>
      <w:r w:rsidRPr="00174810">
        <w:rPr>
          <w:highlight w:val="yellow"/>
        </w:rPr>
        <w:t xml:space="preserve"> </w:t>
      </w:r>
      <w:r w:rsidRPr="00174810">
        <w:t>1×/kwartał (do ustalenia)</w:t>
      </w:r>
    </w:p>
    <w:p w14:paraId="51BB41D8" w14:textId="1C689766" w:rsidR="00AF4C64" w:rsidRPr="00174810" w:rsidRDefault="00AF4C64" w:rsidP="005E02B1">
      <w:pPr>
        <w:ind w:left="720"/>
      </w:pPr>
    </w:p>
    <w:p w14:paraId="5BF2C2E5" w14:textId="77777777" w:rsidR="00174810" w:rsidRDefault="00A920A6" w:rsidP="00174810">
      <w:r>
        <w:pict w14:anchorId="24CE4EED">
          <v:rect id="_x0000_i1028" style="width:0;height:1.5pt" o:hralign="center" o:hrstd="t" o:hr="t" fillcolor="#a0a0a0" stroked="f"/>
        </w:pict>
      </w:r>
    </w:p>
    <w:p w14:paraId="462561B1" w14:textId="77777777" w:rsidR="00174810" w:rsidRDefault="00174810" w:rsidP="00174810"/>
    <w:p w14:paraId="0B2BA376" w14:textId="66DCF810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5) Wydarzenia / bloki tematyczne 2026</w:t>
      </w:r>
    </w:p>
    <w:p w14:paraId="242A984C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Q1 (styczeń–marzec)</w:t>
      </w:r>
    </w:p>
    <w:p w14:paraId="11215874" w14:textId="77777777" w:rsidR="00174810" w:rsidRPr="00174810" w:rsidRDefault="00174810" w:rsidP="00174810">
      <w:pPr>
        <w:numPr>
          <w:ilvl w:val="0"/>
          <w:numId w:val="10"/>
        </w:numPr>
      </w:pPr>
      <w:r w:rsidRPr="00174810">
        <w:t>Spotkanie robocze: zaangażowanie Izby w reprezentowanie „</w:t>
      </w:r>
      <w:proofErr w:type="spellStart"/>
      <w:r w:rsidRPr="00174810">
        <w:t>local</w:t>
      </w:r>
      <w:proofErr w:type="spellEnd"/>
      <w:r w:rsidRPr="00174810">
        <w:t xml:space="preserve"> </w:t>
      </w:r>
      <w:proofErr w:type="spellStart"/>
      <w:r w:rsidRPr="00174810">
        <w:t>content</w:t>
      </w:r>
      <w:proofErr w:type="spellEnd"/>
      <w:r w:rsidRPr="00174810">
        <w:t>” u Marszałka Województwa (do ustalenia)</w:t>
      </w:r>
    </w:p>
    <w:p w14:paraId="474B2080" w14:textId="77777777" w:rsidR="00174810" w:rsidRPr="00174810" w:rsidRDefault="00174810" w:rsidP="00174810">
      <w:pPr>
        <w:numPr>
          <w:ilvl w:val="0"/>
          <w:numId w:val="10"/>
        </w:numPr>
      </w:pPr>
      <w:r w:rsidRPr="00174810">
        <w:t>Start wizyt u członków (do 5/mies., do ustalenia)</w:t>
      </w:r>
    </w:p>
    <w:p w14:paraId="282A977B" w14:textId="77777777" w:rsidR="00174810" w:rsidRPr="00174810" w:rsidRDefault="00174810" w:rsidP="00174810">
      <w:pPr>
        <w:numPr>
          <w:ilvl w:val="0"/>
          <w:numId w:val="10"/>
        </w:numPr>
      </w:pPr>
      <w:r w:rsidRPr="00174810">
        <w:rPr>
          <w:b/>
          <w:bCs/>
        </w:rPr>
        <w:t>30-lecie 2027 – przygotowania (start prac)</w:t>
      </w:r>
      <w:r w:rsidRPr="00174810">
        <w:t>: uruchomienie struktury przygotowań (pkt 6)</w:t>
      </w:r>
    </w:p>
    <w:p w14:paraId="05022061" w14:textId="77777777" w:rsidR="00174810" w:rsidRPr="00174810" w:rsidRDefault="00174810" w:rsidP="00174810">
      <w:pPr>
        <w:numPr>
          <w:ilvl w:val="0"/>
          <w:numId w:val="10"/>
        </w:numPr>
      </w:pPr>
      <w:r w:rsidRPr="00174810">
        <w:t>Cyklicznie: Rada + „Chwila dla Biznesu”</w:t>
      </w:r>
    </w:p>
    <w:p w14:paraId="3DA0E2C9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Q2 (kwiecień–czerwiec)</w:t>
      </w:r>
    </w:p>
    <w:p w14:paraId="6028FFAD" w14:textId="77777777" w:rsidR="00174810" w:rsidRPr="00174810" w:rsidRDefault="00174810" w:rsidP="00174810">
      <w:pPr>
        <w:numPr>
          <w:ilvl w:val="0"/>
          <w:numId w:val="11"/>
        </w:numPr>
        <w:rPr>
          <w:highlight w:val="yellow"/>
        </w:rPr>
      </w:pPr>
      <w:r w:rsidRPr="00174810">
        <w:rPr>
          <w:b/>
          <w:bCs/>
          <w:highlight w:val="yellow"/>
        </w:rPr>
        <w:t>Maj</w:t>
      </w:r>
      <w:r w:rsidRPr="00174810">
        <w:rPr>
          <w:highlight w:val="yellow"/>
        </w:rPr>
        <w:t xml:space="preserve">: integracja w plenerze (do ustalenia) – propozycja </w:t>
      </w:r>
      <w:r w:rsidRPr="00174810">
        <w:rPr>
          <w:b/>
          <w:bCs/>
          <w:highlight w:val="yellow"/>
        </w:rPr>
        <w:t>08.05 lub 15.05 (</w:t>
      </w:r>
      <w:proofErr w:type="spellStart"/>
      <w:r w:rsidRPr="00174810">
        <w:rPr>
          <w:b/>
          <w:bCs/>
          <w:highlight w:val="yellow"/>
        </w:rPr>
        <w:t>pt</w:t>
      </w:r>
      <w:proofErr w:type="spellEnd"/>
      <w:r w:rsidRPr="00174810">
        <w:rPr>
          <w:b/>
          <w:bCs/>
          <w:highlight w:val="yellow"/>
        </w:rPr>
        <w:t>)</w:t>
      </w:r>
    </w:p>
    <w:p w14:paraId="1FE574B4" w14:textId="77777777" w:rsidR="00174810" w:rsidRPr="00174810" w:rsidRDefault="00174810" w:rsidP="00174810">
      <w:pPr>
        <w:numPr>
          <w:ilvl w:val="0"/>
          <w:numId w:val="11"/>
        </w:numPr>
        <w:rPr>
          <w:highlight w:val="yellow"/>
        </w:rPr>
      </w:pPr>
      <w:r w:rsidRPr="00174810">
        <w:rPr>
          <w:b/>
          <w:bCs/>
          <w:highlight w:val="yellow"/>
        </w:rPr>
        <w:t>29.05 (</w:t>
      </w:r>
      <w:proofErr w:type="spellStart"/>
      <w:r w:rsidRPr="00174810">
        <w:rPr>
          <w:b/>
          <w:bCs/>
          <w:highlight w:val="yellow"/>
        </w:rPr>
        <w:t>pt</w:t>
      </w:r>
      <w:proofErr w:type="spellEnd"/>
      <w:r w:rsidRPr="00174810">
        <w:rPr>
          <w:b/>
          <w:bCs/>
          <w:highlight w:val="yellow"/>
        </w:rPr>
        <w:t>)</w:t>
      </w:r>
      <w:r w:rsidRPr="00174810">
        <w:rPr>
          <w:highlight w:val="yellow"/>
        </w:rPr>
        <w:t xml:space="preserve">: rajd rowerowy (ostatni piątek </w:t>
      </w:r>
      <w:proofErr w:type="gramStart"/>
      <w:r w:rsidRPr="00174810">
        <w:rPr>
          <w:highlight w:val="yellow"/>
        </w:rPr>
        <w:t>maja</w:t>
      </w:r>
      <w:proofErr w:type="gramEnd"/>
      <w:r w:rsidRPr="00174810">
        <w:rPr>
          <w:highlight w:val="yellow"/>
        </w:rPr>
        <w:t>)</w:t>
      </w:r>
    </w:p>
    <w:p w14:paraId="40BAE399" w14:textId="77777777" w:rsidR="00174810" w:rsidRPr="00174810" w:rsidRDefault="00174810" w:rsidP="00174810">
      <w:pPr>
        <w:numPr>
          <w:ilvl w:val="0"/>
          <w:numId w:val="11"/>
        </w:numPr>
        <w:rPr>
          <w:highlight w:val="yellow"/>
        </w:rPr>
      </w:pPr>
      <w:r w:rsidRPr="00174810">
        <w:rPr>
          <w:b/>
          <w:bCs/>
          <w:highlight w:val="yellow"/>
        </w:rPr>
        <w:t>Czerwiec</w:t>
      </w:r>
      <w:r w:rsidRPr="00174810">
        <w:rPr>
          <w:highlight w:val="yellow"/>
        </w:rPr>
        <w:t xml:space="preserve">: Walne wyborcze (do ustalenia) – propozycja </w:t>
      </w:r>
      <w:r w:rsidRPr="00174810">
        <w:rPr>
          <w:b/>
          <w:bCs/>
          <w:highlight w:val="yellow"/>
        </w:rPr>
        <w:t>03.06 lub 10.06 (</w:t>
      </w:r>
      <w:proofErr w:type="spellStart"/>
      <w:r w:rsidRPr="00174810">
        <w:rPr>
          <w:b/>
          <w:bCs/>
          <w:highlight w:val="yellow"/>
        </w:rPr>
        <w:t>śr</w:t>
      </w:r>
      <w:proofErr w:type="spellEnd"/>
      <w:r w:rsidRPr="00174810">
        <w:rPr>
          <w:b/>
          <w:bCs/>
          <w:highlight w:val="yellow"/>
        </w:rPr>
        <w:t>)</w:t>
      </w:r>
    </w:p>
    <w:p w14:paraId="5CBA45FD" w14:textId="77777777" w:rsidR="00174810" w:rsidRPr="00174810" w:rsidRDefault="00174810" w:rsidP="00174810">
      <w:pPr>
        <w:numPr>
          <w:ilvl w:val="0"/>
          <w:numId w:val="11"/>
        </w:numPr>
        <w:rPr>
          <w:highlight w:val="yellow"/>
        </w:rPr>
      </w:pPr>
      <w:r w:rsidRPr="00174810">
        <w:rPr>
          <w:b/>
          <w:bCs/>
          <w:highlight w:val="yellow"/>
        </w:rPr>
        <w:t>13.06 (</w:t>
      </w:r>
      <w:proofErr w:type="spellStart"/>
      <w:r w:rsidRPr="00174810">
        <w:rPr>
          <w:b/>
          <w:bCs/>
          <w:highlight w:val="yellow"/>
        </w:rPr>
        <w:t>sob</w:t>
      </w:r>
      <w:proofErr w:type="spellEnd"/>
      <w:r w:rsidRPr="00174810">
        <w:rPr>
          <w:b/>
          <w:bCs/>
          <w:highlight w:val="yellow"/>
        </w:rPr>
        <w:t>)</w:t>
      </w:r>
      <w:r w:rsidRPr="00174810">
        <w:rPr>
          <w:highlight w:val="yellow"/>
        </w:rPr>
        <w:t xml:space="preserve">: festyn „Norda na zielono” – Park Majkowskiego (z </w:t>
      </w:r>
      <w:proofErr w:type="spellStart"/>
      <w:r w:rsidRPr="00174810">
        <w:rPr>
          <w:highlight w:val="yellow"/>
        </w:rPr>
        <w:t>Ekofabryką</w:t>
      </w:r>
      <w:proofErr w:type="spellEnd"/>
      <w:r w:rsidRPr="00174810">
        <w:rPr>
          <w:highlight w:val="yellow"/>
        </w:rPr>
        <w:t>)</w:t>
      </w:r>
    </w:p>
    <w:p w14:paraId="711BD9D7" w14:textId="77777777" w:rsidR="00174810" w:rsidRPr="00174810" w:rsidRDefault="00174810" w:rsidP="00174810">
      <w:pPr>
        <w:numPr>
          <w:ilvl w:val="0"/>
          <w:numId w:val="11"/>
        </w:numPr>
      </w:pPr>
      <w:r w:rsidRPr="00174810">
        <w:t>Cyklicznie: Rada + „Chwila dla Biznesu”</w:t>
      </w:r>
    </w:p>
    <w:p w14:paraId="548112A0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Q3 (lipiec–wrzesień)</w:t>
      </w:r>
    </w:p>
    <w:p w14:paraId="76B47856" w14:textId="77777777" w:rsidR="00174810" w:rsidRPr="00174810" w:rsidRDefault="00174810" w:rsidP="00174810">
      <w:pPr>
        <w:numPr>
          <w:ilvl w:val="0"/>
          <w:numId w:val="12"/>
        </w:numPr>
      </w:pPr>
      <w:r w:rsidRPr="00174810">
        <w:t>Kontynuacja przygotowań do 30-lecia 2027 (tematy programowe, partnerzy, sponsorzy – do ustalenia)</w:t>
      </w:r>
    </w:p>
    <w:p w14:paraId="047970E2" w14:textId="77777777" w:rsidR="00174810" w:rsidRDefault="00174810" w:rsidP="00174810">
      <w:pPr>
        <w:numPr>
          <w:ilvl w:val="0"/>
          <w:numId w:val="12"/>
        </w:numPr>
        <w:rPr>
          <w:highlight w:val="yellow"/>
        </w:rPr>
      </w:pPr>
      <w:r w:rsidRPr="00174810">
        <w:rPr>
          <w:b/>
          <w:bCs/>
          <w:highlight w:val="yellow"/>
        </w:rPr>
        <w:t>Targi Przedsiębiorczości</w:t>
      </w:r>
      <w:r w:rsidRPr="00174810">
        <w:rPr>
          <w:highlight w:val="yellow"/>
        </w:rPr>
        <w:t xml:space="preserve"> (jeśli nie w Q2) – do ustalenia</w:t>
      </w:r>
    </w:p>
    <w:p w14:paraId="13BDBE10" w14:textId="4F373D82" w:rsidR="001061BB" w:rsidRPr="00174810" w:rsidRDefault="000843C8" w:rsidP="00174810">
      <w:pPr>
        <w:numPr>
          <w:ilvl w:val="0"/>
          <w:numId w:val="12"/>
        </w:numPr>
        <w:rPr>
          <w:highlight w:val="yellow"/>
        </w:rPr>
      </w:pPr>
      <w:r>
        <w:rPr>
          <w:b/>
          <w:bCs/>
          <w:highlight w:val="yellow"/>
        </w:rPr>
        <w:t xml:space="preserve">Propozycja </w:t>
      </w:r>
      <w:r w:rsidR="002F6D12">
        <w:rPr>
          <w:b/>
          <w:bCs/>
          <w:highlight w:val="yellow"/>
        </w:rPr>
        <w:t>„</w:t>
      </w:r>
      <w:r>
        <w:rPr>
          <w:b/>
          <w:bCs/>
          <w:highlight w:val="yellow"/>
        </w:rPr>
        <w:t>Integracyjn</w:t>
      </w:r>
      <w:r w:rsidR="002F6D12">
        <w:rPr>
          <w:b/>
          <w:bCs/>
          <w:highlight w:val="yellow"/>
        </w:rPr>
        <w:t>e</w:t>
      </w:r>
      <w:r>
        <w:rPr>
          <w:b/>
          <w:bCs/>
          <w:highlight w:val="yellow"/>
        </w:rPr>
        <w:t xml:space="preserve"> Żagl</w:t>
      </w:r>
      <w:r w:rsidR="002F6D12">
        <w:rPr>
          <w:b/>
          <w:bCs/>
          <w:highlight w:val="yellow"/>
        </w:rPr>
        <w:t>e</w:t>
      </w:r>
      <w:r>
        <w:rPr>
          <w:b/>
          <w:bCs/>
          <w:highlight w:val="yellow"/>
        </w:rPr>
        <w:t xml:space="preserve"> w Chorwacji</w:t>
      </w:r>
      <w:r w:rsidR="002F6D12">
        <w:rPr>
          <w:b/>
          <w:bCs/>
          <w:highlight w:val="yellow"/>
        </w:rPr>
        <w:t xml:space="preserve">” </w:t>
      </w:r>
      <w:r>
        <w:rPr>
          <w:b/>
          <w:bCs/>
          <w:highlight w:val="yellow"/>
        </w:rPr>
        <w:t xml:space="preserve"> </w:t>
      </w:r>
    </w:p>
    <w:p w14:paraId="41EC4879" w14:textId="77777777" w:rsidR="00174810" w:rsidRPr="00174810" w:rsidRDefault="00174810" w:rsidP="00174810">
      <w:pPr>
        <w:numPr>
          <w:ilvl w:val="0"/>
          <w:numId w:val="12"/>
        </w:numPr>
      </w:pPr>
      <w:r w:rsidRPr="00174810">
        <w:t>Cyklicznie: Rada + „Chwila dla Biznesu”</w:t>
      </w:r>
    </w:p>
    <w:p w14:paraId="20A5108B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Q4 (październik–grudzień)</w:t>
      </w:r>
    </w:p>
    <w:p w14:paraId="77785C04" w14:textId="77777777" w:rsidR="00174810" w:rsidRPr="00174810" w:rsidRDefault="00174810" w:rsidP="00174810">
      <w:pPr>
        <w:numPr>
          <w:ilvl w:val="0"/>
          <w:numId w:val="13"/>
        </w:numPr>
        <w:rPr>
          <w:highlight w:val="yellow"/>
        </w:rPr>
      </w:pPr>
      <w:r w:rsidRPr="00174810">
        <w:rPr>
          <w:b/>
          <w:bCs/>
          <w:highlight w:val="yellow"/>
        </w:rPr>
        <w:t>Listopad: Miesiąc Przedsiębiorczości</w:t>
      </w:r>
      <w:r w:rsidRPr="00174810">
        <w:rPr>
          <w:highlight w:val="yellow"/>
        </w:rPr>
        <w:t xml:space="preserve"> – konferencja + mentoring w szkołach (do ustalenia)</w:t>
      </w:r>
    </w:p>
    <w:p w14:paraId="5F6EF625" w14:textId="77777777" w:rsidR="00174810" w:rsidRPr="00174810" w:rsidRDefault="00174810" w:rsidP="00174810">
      <w:pPr>
        <w:numPr>
          <w:ilvl w:val="0"/>
          <w:numId w:val="13"/>
        </w:numPr>
        <w:rPr>
          <w:highlight w:val="yellow"/>
        </w:rPr>
      </w:pPr>
      <w:r w:rsidRPr="00174810">
        <w:rPr>
          <w:b/>
          <w:bCs/>
          <w:highlight w:val="yellow"/>
        </w:rPr>
        <w:t>Bal integracyjny</w:t>
      </w:r>
      <w:r w:rsidRPr="00174810">
        <w:rPr>
          <w:highlight w:val="yellow"/>
        </w:rPr>
        <w:t xml:space="preserve"> (do ustalenia) – rekomendacja </w:t>
      </w:r>
      <w:r w:rsidRPr="00174810">
        <w:rPr>
          <w:b/>
          <w:bCs/>
          <w:highlight w:val="yellow"/>
        </w:rPr>
        <w:t>21.11 (</w:t>
      </w:r>
      <w:proofErr w:type="spellStart"/>
      <w:r w:rsidRPr="00174810">
        <w:rPr>
          <w:b/>
          <w:bCs/>
          <w:highlight w:val="yellow"/>
        </w:rPr>
        <w:t>sob</w:t>
      </w:r>
      <w:proofErr w:type="spellEnd"/>
      <w:r w:rsidRPr="00174810">
        <w:rPr>
          <w:b/>
          <w:bCs/>
          <w:highlight w:val="yellow"/>
        </w:rPr>
        <w:t>)</w:t>
      </w:r>
    </w:p>
    <w:p w14:paraId="3EE5CA79" w14:textId="77777777" w:rsidR="00174810" w:rsidRPr="00174810" w:rsidRDefault="00174810" w:rsidP="00174810">
      <w:pPr>
        <w:numPr>
          <w:ilvl w:val="0"/>
          <w:numId w:val="13"/>
        </w:numPr>
      </w:pPr>
      <w:r w:rsidRPr="00174810">
        <w:rPr>
          <w:b/>
          <w:bCs/>
          <w:highlight w:val="yellow"/>
        </w:rPr>
        <w:t xml:space="preserve">Grudzień: </w:t>
      </w:r>
      <w:proofErr w:type="spellStart"/>
      <w:r w:rsidRPr="00174810">
        <w:rPr>
          <w:b/>
          <w:bCs/>
          <w:highlight w:val="yellow"/>
        </w:rPr>
        <w:t>networking</w:t>
      </w:r>
      <w:proofErr w:type="spellEnd"/>
      <w:r w:rsidRPr="00174810">
        <w:rPr>
          <w:b/>
          <w:bCs/>
          <w:highlight w:val="yellow"/>
        </w:rPr>
        <w:t xml:space="preserve"> świąteczno-noworoczny</w:t>
      </w:r>
      <w:r w:rsidRPr="00174810">
        <w:rPr>
          <w:highlight w:val="yellow"/>
        </w:rPr>
        <w:t xml:space="preserve"> (do ustalenia) – propozycja </w:t>
      </w:r>
      <w:r w:rsidRPr="00174810">
        <w:rPr>
          <w:b/>
          <w:bCs/>
          <w:highlight w:val="yellow"/>
        </w:rPr>
        <w:t>03.12 lub 10.12 (</w:t>
      </w:r>
      <w:proofErr w:type="spellStart"/>
      <w:r w:rsidRPr="00174810">
        <w:rPr>
          <w:b/>
          <w:bCs/>
          <w:highlight w:val="yellow"/>
        </w:rPr>
        <w:t>czw</w:t>
      </w:r>
      <w:proofErr w:type="spellEnd"/>
      <w:r w:rsidRPr="00174810">
        <w:rPr>
          <w:b/>
          <w:bCs/>
          <w:highlight w:val="yellow"/>
        </w:rPr>
        <w:t>)</w:t>
      </w:r>
      <w:r w:rsidRPr="00174810">
        <w:br/>
      </w:r>
      <w:r w:rsidRPr="00174810">
        <w:rPr>
          <w:i/>
          <w:iCs/>
        </w:rPr>
        <w:t>(To jest niezależne od cyklu „Chwila dla Biznesu” — który w grudniu ma wyjątek i nie odbywa się w ostatni czwartek.)</w:t>
      </w:r>
    </w:p>
    <w:p w14:paraId="1095666B" w14:textId="77777777" w:rsidR="00174810" w:rsidRPr="00174810" w:rsidRDefault="00174810" w:rsidP="00174810">
      <w:pPr>
        <w:numPr>
          <w:ilvl w:val="0"/>
          <w:numId w:val="13"/>
        </w:numPr>
      </w:pPr>
      <w:r w:rsidRPr="00174810">
        <w:rPr>
          <w:b/>
          <w:bCs/>
        </w:rPr>
        <w:t>Misja biznesowa + wyjazd integracyjny do Chin</w:t>
      </w:r>
      <w:r w:rsidRPr="00174810">
        <w:t xml:space="preserve"> (do ustalenia, Q4)</w:t>
      </w:r>
    </w:p>
    <w:p w14:paraId="4E86BDE8" w14:textId="77777777" w:rsidR="00174810" w:rsidRPr="00174810" w:rsidRDefault="00A920A6" w:rsidP="00174810">
      <w:r>
        <w:pict w14:anchorId="19B6A435">
          <v:rect id="_x0000_i1029" style="width:0;height:1.5pt" o:hralign="center" o:hrstd="t" o:hr="t" fillcolor="#a0a0a0" stroked="f"/>
        </w:pict>
      </w:r>
    </w:p>
    <w:p w14:paraId="22305F79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6) Punkt decyzyjny dla Rady w Q1 (30-lecie 2027 – przygotowania w 2026)</w:t>
      </w:r>
    </w:p>
    <w:p w14:paraId="34CB77E7" w14:textId="77777777" w:rsidR="00174810" w:rsidRPr="00174810" w:rsidRDefault="00174810" w:rsidP="00174810">
      <w:r w:rsidRPr="00174810">
        <w:rPr>
          <w:b/>
          <w:bCs/>
        </w:rPr>
        <w:t>W Q1 2026 Rada ma:</w:t>
      </w:r>
    </w:p>
    <w:p w14:paraId="7CC3B5AD" w14:textId="77777777" w:rsidR="00174810" w:rsidRPr="00174810" w:rsidRDefault="00174810" w:rsidP="00174810">
      <w:pPr>
        <w:numPr>
          <w:ilvl w:val="0"/>
          <w:numId w:val="14"/>
        </w:numPr>
      </w:pPr>
      <w:r w:rsidRPr="00174810">
        <w:t xml:space="preserve">wybrać </w:t>
      </w:r>
      <w:r w:rsidRPr="00174810">
        <w:rPr>
          <w:b/>
          <w:bCs/>
        </w:rPr>
        <w:t>kierunek i format jubileuszu 30-lecia w 2027</w:t>
      </w:r>
      <w:r w:rsidRPr="00174810">
        <w:t xml:space="preserve"> (ramy koncepcji),</w:t>
      </w:r>
    </w:p>
    <w:p w14:paraId="7B1DA91A" w14:textId="77777777" w:rsidR="00174810" w:rsidRPr="00174810" w:rsidRDefault="00174810" w:rsidP="00174810">
      <w:pPr>
        <w:numPr>
          <w:ilvl w:val="0"/>
          <w:numId w:val="14"/>
        </w:numPr>
      </w:pPr>
      <w:r w:rsidRPr="00174810">
        <w:t xml:space="preserve">powołać </w:t>
      </w:r>
      <w:r w:rsidRPr="00174810">
        <w:rPr>
          <w:b/>
          <w:bCs/>
        </w:rPr>
        <w:t>Komitet Organizacyjny 30-lecia</w:t>
      </w:r>
      <w:r w:rsidRPr="00174810">
        <w:t>,</w:t>
      </w:r>
    </w:p>
    <w:p w14:paraId="3BED4301" w14:textId="1E7AD3DD" w:rsidR="00174810" w:rsidRPr="00174810" w:rsidRDefault="00174810" w:rsidP="00F45F0E">
      <w:pPr>
        <w:ind w:left="720"/>
      </w:pPr>
    </w:p>
    <w:p w14:paraId="1830613F" w14:textId="77777777" w:rsidR="00174810" w:rsidRPr="00174810" w:rsidRDefault="00A920A6" w:rsidP="00174810">
      <w:r>
        <w:pict w14:anchorId="0EC64206">
          <v:rect id="_x0000_i1030" style="width:0;height:1.5pt" o:hralign="center" o:hrstd="t" o:hr="t" fillcolor="#a0a0a0" stroked="f"/>
        </w:pict>
      </w:r>
    </w:p>
    <w:p w14:paraId="130F663C" w14:textId="77777777" w:rsidR="00174810" w:rsidRPr="00174810" w:rsidRDefault="00174810" w:rsidP="00174810">
      <w:pPr>
        <w:rPr>
          <w:b/>
          <w:bCs/>
        </w:rPr>
      </w:pPr>
      <w:r w:rsidRPr="00174810">
        <w:rPr>
          <w:b/>
          <w:bCs/>
        </w:rPr>
        <w:t>7) Targi Przedsiębiorczości (do ustalenia, 2026)</w:t>
      </w:r>
    </w:p>
    <w:p w14:paraId="50D1D60D" w14:textId="77777777" w:rsidR="00174810" w:rsidRPr="00174810" w:rsidRDefault="00174810" w:rsidP="00174810">
      <w:r w:rsidRPr="00174810">
        <w:t xml:space="preserve">Wydarzenie promujące firmy z Małego Trójmiasta Kaszubskiego. Rekomendowana współpraca/patronaty: </w:t>
      </w:r>
      <w:r w:rsidRPr="00174810">
        <w:rPr>
          <w:b/>
          <w:bCs/>
        </w:rPr>
        <w:t>Marszałek, Wojewoda, Starosta, prezydenci/burmistrzowie</w:t>
      </w:r>
      <w:r w:rsidRPr="00174810">
        <w:t>.</w:t>
      </w:r>
    </w:p>
    <w:p w14:paraId="05BE4A1B" w14:textId="77777777" w:rsidR="001541B1" w:rsidRPr="006A32F1" w:rsidRDefault="001541B1" w:rsidP="006A32F1"/>
    <w:sectPr w:rsidR="001541B1" w:rsidRPr="006A32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4288E" w14:textId="77777777" w:rsidR="00C70005" w:rsidRDefault="00C70005" w:rsidP="006A32F1">
      <w:pPr>
        <w:spacing w:after="0" w:line="240" w:lineRule="auto"/>
      </w:pPr>
      <w:r>
        <w:separator/>
      </w:r>
    </w:p>
  </w:endnote>
  <w:endnote w:type="continuationSeparator" w:id="0">
    <w:p w14:paraId="4D99E470" w14:textId="77777777" w:rsidR="00C70005" w:rsidRDefault="00C70005" w:rsidP="006A3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292E5" w14:textId="77777777" w:rsidR="00C70005" w:rsidRDefault="00C70005" w:rsidP="006A32F1">
      <w:pPr>
        <w:spacing w:after="0" w:line="240" w:lineRule="auto"/>
      </w:pPr>
      <w:r>
        <w:separator/>
      </w:r>
    </w:p>
  </w:footnote>
  <w:footnote w:type="continuationSeparator" w:id="0">
    <w:p w14:paraId="64ADD615" w14:textId="77777777" w:rsidR="00C70005" w:rsidRDefault="00C70005" w:rsidP="006A3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6648D"/>
    <w:multiLevelType w:val="multilevel"/>
    <w:tmpl w:val="5DD89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A75B2B"/>
    <w:multiLevelType w:val="multilevel"/>
    <w:tmpl w:val="A0763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5D5FFC"/>
    <w:multiLevelType w:val="multilevel"/>
    <w:tmpl w:val="437E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3E77B2"/>
    <w:multiLevelType w:val="multilevel"/>
    <w:tmpl w:val="77429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4C10FE"/>
    <w:multiLevelType w:val="multilevel"/>
    <w:tmpl w:val="2D240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F95E2F"/>
    <w:multiLevelType w:val="multilevel"/>
    <w:tmpl w:val="E91A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59470A"/>
    <w:multiLevelType w:val="multilevel"/>
    <w:tmpl w:val="FB548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AD50A7"/>
    <w:multiLevelType w:val="multilevel"/>
    <w:tmpl w:val="BCF0E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3347A8"/>
    <w:multiLevelType w:val="multilevel"/>
    <w:tmpl w:val="89865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0E3EAE"/>
    <w:multiLevelType w:val="multilevel"/>
    <w:tmpl w:val="D592D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4E4CBF"/>
    <w:multiLevelType w:val="multilevel"/>
    <w:tmpl w:val="14926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2E2BC5"/>
    <w:multiLevelType w:val="multilevel"/>
    <w:tmpl w:val="9E46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FE0DE2"/>
    <w:multiLevelType w:val="multilevel"/>
    <w:tmpl w:val="737E4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69341D"/>
    <w:multiLevelType w:val="multilevel"/>
    <w:tmpl w:val="08FA9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97143881">
    <w:abstractNumId w:val="8"/>
  </w:num>
  <w:num w:numId="2" w16cid:durableId="194857280">
    <w:abstractNumId w:val="1"/>
  </w:num>
  <w:num w:numId="3" w16cid:durableId="296030230">
    <w:abstractNumId w:val="9"/>
  </w:num>
  <w:num w:numId="4" w16cid:durableId="1214394022">
    <w:abstractNumId w:val="11"/>
  </w:num>
  <w:num w:numId="5" w16cid:durableId="1719544875">
    <w:abstractNumId w:val="10"/>
  </w:num>
  <w:num w:numId="6" w16cid:durableId="1632128925">
    <w:abstractNumId w:val="3"/>
  </w:num>
  <w:num w:numId="7" w16cid:durableId="1069108857">
    <w:abstractNumId w:val="13"/>
  </w:num>
  <w:num w:numId="8" w16cid:durableId="800000281">
    <w:abstractNumId w:val="2"/>
  </w:num>
  <w:num w:numId="9" w16cid:durableId="1140195331">
    <w:abstractNumId w:val="6"/>
  </w:num>
  <w:num w:numId="10" w16cid:durableId="2020114105">
    <w:abstractNumId w:val="0"/>
  </w:num>
  <w:num w:numId="11" w16cid:durableId="1571882799">
    <w:abstractNumId w:val="7"/>
  </w:num>
  <w:num w:numId="12" w16cid:durableId="802887112">
    <w:abstractNumId w:val="5"/>
  </w:num>
  <w:num w:numId="13" w16cid:durableId="1677658927">
    <w:abstractNumId w:val="12"/>
  </w:num>
  <w:num w:numId="14" w16cid:durableId="17977985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2F1"/>
    <w:rsid w:val="000843C8"/>
    <w:rsid w:val="001061BB"/>
    <w:rsid w:val="001541B1"/>
    <w:rsid w:val="00174810"/>
    <w:rsid w:val="002F6D12"/>
    <w:rsid w:val="00353CF9"/>
    <w:rsid w:val="00411B88"/>
    <w:rsid w:val="005E02B1"/>
    <w:rsid w:val="00657A06"/>
    <w:rsid w:val="00697967"/>
    <w:rsid w:val="006A32F1"/>
    <w:rsid w:val="00872F78"/>
    <w:rsid w:val="00A40162"/>
    <w:rsid w:val="00A529FF"/>
    <w:rsid w:val="00A920A6"/>
    <w:rsid w:val="00AF4C64"/>
    <w:rsid w:val="00C0246D"/>
    <w:rsid w:val="00C70005"/>
    <w:rsid w:val="00D6029E"/>
    <w:rsid w:val="00D94ADC"/>
    <w:rsid w:val="00F45F0E"/>
    <w:rsid w:val="11488D7B"/>
    <w:rsid w:val="30A7B99F"/>
    <w:rsid w:val="52D65E20"/>
    <w:rsid w:val="62C427EF"/>
    <w:rsid w:val="65500185"/>
    <w:rsid w:val="7DE89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6DAFAFBD"/>
  <w15:chartTrackingRefBased/>
  <w15:docId w15:val="{EF097542-1FFB-42F8-95AF-1C1401D9F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32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32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32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32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32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32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32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32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32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32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32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32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32F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32F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32F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32F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32F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32F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32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32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32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32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32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32F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32F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32F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32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32F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32F1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A32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32F1"/>
  </w:style>
  <w:style w:type="paragraph" w:styleId="Stopka">
    <w:name w:val="footer"/>
    <w:basedOn w:val="Normalny"/>
    <w:link w:val="StopkaZnak"/>
    <w:uiPriority w:val="99"/>
    <w:unhideWhenUsed/>
    <w:rsid w:val="006A32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3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447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Wiertel</dc:creator>
  <cp:keywords/>
  <dc:description/>
  <cp:lastModifiedBy>Artur Wiertel</cp:lastModifiedBy>
  <cp:revision>2</cp:revision>
  <dcterms:created xsi:type="dcterms:W3CDTF">2026-01-11T19:58:00Z</dcterms:created>
  <dcterms:modified xsi:type="dcterms:W3CDTF">2026-01-11T19:58:00Z</dcterms:modified>
</cp:coreProperties>
</file>